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BE5" w:rsidRPr="00F46BE5" w:rsidRDefault="00F46BE5" w:rsidP="00F46BE5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color w:val="0070C0"/>
          <w:spacing w:val="-5"/>
          <w:sz w:val="36"/>
          <w:szCs w:val="28"/>
        </w:rPr>
      </w:pPr>
      <w:bookmarkStart w:id="0" w:name="_GoBack"/>
      <w:r w:rsidRPr="00F46BE5">
        <w:rPr>
          <w:color w:val="0070C0"/>
          <w:spacing w:val="-5"/>
          <w:sz w:val="36"/>
          <w:szCs w:val="28"/>
        </w:rPr>
        <w:t>Программа «Школа России»: содержание и особенности</w:t>
      </w:r>
      <w:bookmarkEnd w:id="0"/>
    </w:p>
    <w:p w:rsidR="00F46BE5" w:rsidRDefault="00F46BE5" w:rsidP="00F46BE5">
      <w:pPr>
        <w:pStyle w:val="2"/>
        <w:shd w:val="clear" w:color="auto" w:fill="FFFFFF"/>
        <w:spacing w:before="0" w:line="276" w:lineRule="auto"/>
        <w:jc w:val="center"/>
        <w:rPr>
          <w:rFonts w:ascii="Times New Roman" w:hAnsi="Times New Roman" w:cs="Times New Roman"/>
          <w:b/>
          <w:color w:val="25262C"/>
          <w:sz w:val="28"/>
          <w:szCs w:val="28"/>
        </w:rPr>
      </w:pPr>
    </w:p>
    <w:p w:rsidR="00F46BE5" w:rsidRPr="00F46BE5" w:rsidRDefault="00F46BE5" w:rsidP="00F46BE5">
      <w:pPr>
        <w:pStyle w:val="2"/>
        <w:shd w:val="clear" w:color="auto" w:fill="FFFFFF"/>
        <w:spacing w:before="0" w:line="276" w:lineRule="auto"/>
        <w:jc w:val="center"/>
        <w:rPr>
          <w:rFonts w:ascii="Times New Roman" w:hAnsi="Times New Roman" w:cs="Times New Roman"/>
          <w:b/>
          <w:color w:val="25262C"/>
          <w:sz w:val="28"/>
          <w:szCs w:val="28"/>
        </w:rPr>
      </w:pPr>
      <w:r w:rsidRPr="00F46BE5">
        <w:rPr>
          <w:rFonts w:ascii="Times New Roman" w:hAnsi="Times New Roman" w:cs="Times New Roman"/>
          <w:b/>
          <w:color w:val="25262C"/>
          <w:sz w:val="28"/>
          <w:szCs w:val="28"/>
        </w:rPr>
        <w:t>Основные сведения</w:t>
      </w:r>
    </w:p>
    <w:p w:rsidR="00F46BE5" w:rsidRPr="00F46BE5" w:rsidRDefault="00F46BE5" w:rsidP="00F46BE5">
      <w:pPr>
        <w:pStyle w:val="a4"/>
        <w:shd w:val="clear" w:color="auto" w:fill="FFFFFF"/>
        <w:spacing w:before="0" w:beforeAutospacing="0" w:after="0" w:afterAutospacing="0" w:line="276" w:lineRule="auto"/>
        <w:rPr>
          <w:color w:val="25262C"/>
          <w:sz w:val="28"/>
          <w:szCs w:val="28"/>
        </w:rPr>
      </w:pPr>
      <w:r w:rsidRPr="00F46BE5">
        <w:rPr>
          <w:color w:val="25262C"/>
          <w:sz w:val="28"/>
          <w:szCs w:val="28"/>
        </w:rPr>
        <w:t>«</w:t>
      </w:r>
      <w:r w:rsidRPr="00F46BE5">
        <w:rPr>
          <w:rStyle w:val="a5"/>
          <w:rFonts w:eastAsiaTheme="majorEastAsia"/>
          <w:color w:val="25262C"/>
          <w:sz w:val="28"/>
          <w:szCs w:val="28"/>
        </w:rPr>
        <w:t>Школа России</w:t>
      </w:r>
      <w:r w:rsidRPr="00F46BE5">
        <w:rPr>
          <w:color w:val="25262C"/>
          <w:sz w:val="28"/>
          <w:szCs w:val="28"/>
        </w:rPr>
        <w:t>» — это учебно-методический комплекс (УМК) для 1-4 классов общеобразовательных учреждений, соответствующий требованиям </w:t>
      </w:r>
      <w:hyperlink r:id="rId5" w:history="1">
        <w:r w:rsidRPr="00F46BE5">
          <w:rPr>
            <w:rStyle w:val="a3"/>
            <w:color w:val="48A1E6"/>
            <w:sz w:val="28"/>
            <w:szCs w:val="28"/>
          </w:rPr>
          <w:t>государственных стандартов</w:t>
        </w:r>
      </w:hyperlink>
      <w:r w:rsidRPr="00F46BE5">
        <w:rPr>
          <w:color w:val="25262C"/>
          <w:sz w:val="28"/>
          <w:szCs w:val="28"/>
        </w:rPr>
        <w:t> основной программы начального общего образования. </w:t>
      </w:r>
    </w:p>
    <w:p w:rsidR="00F46BE5" w:rsidRPr="00F46BE5" w:rsidRDefault="00F46BE5" w:rsidP="00F46BE5">
      <w:pPr>
        <w:pStyle w:val="a4"/>
        <w:shd w:val="clear" w:color="auto" w:fill="FFFFFF"/>
        <w:spacing w:before="0" w:beforeAutospacing="0" w:after="0" w:afterAutospacing="0" w:line="276" w:lineRule="auto"/>
        <w:rPr>
          <w:color w:val="25262C"/>
          <w:sz w:val="28"/>
          <w:szCs w:val="28"/>
        </w:rPr>
      </w:pPr>
      <w:r w:rsidRPr="00F46BE5">
        <w:rPr>
          <w:color w:val="25262C"/>
          <w:sz w:val="28"/>
          <w:szCs w:val="28"/>
        </w:rPr>
        <w:t>Научный руководитель проекта — Андрей Анатольевич Плешаков, кандидат педагогических наук, лауреат Премии Президента Российской Федерации в области образования.</w:t>
      </w:r>
    </w:p>
    <w:p w:rsidR="00F46BE5" w:rsidRPr="00F46BE5" w:rsidRDefault="00F46BE5" w:rsidP="00F46BE5">
      <w:pPr>
        <w:pStyle w:val="a4"/>
        <w:shd w:val="clear" w:color="auto" w:fill="FFFFFF"/>
        <w:spacing w:before="0" w:beforeAutospacing="0" w:after="0" w:afterAutospacing="0" w:line="276" w:lineRule="auto"/>
        <w:rPr>
          <w:color w:val="25262C"/>
          <w:sz w:val="28"/>
          <w:szCs w:val="28"/>
        </w:rPr>
      </w:pPr>
      <w:r w:rsidRPr="00F46BE5">
        <w:rPr>
          <w:color w:val="25262C"/>
          <w:sz w:val="28"/>
          <w:szCs w:val="28"/>
        </w:rPr>
        <w:t>УМК «Школа России» действует с 2001 года. В ноябре 2010 года издательство «Просвещение» получило положительные экспертные заключения Российской академии наук и Российской академии образования об эффективности данной системы и соответствии требованиям ФГОС. Все учебники, составляющие завершённые предметные линии УМК «Школа России», получили положительные оценки Российской академии наук и Российской академии образования. </w:t>
      </w:r>
    </w:p>
    <w:p w:rsidR="00F46BE5" w:rsidRDefault="00F46BE5" w:rsidP="00F46BE5">
      <w:pPr>
        <w:pStyle w:val="2"/>
        <w:shd w:val="clear" w:color="auto" w:fill="FFFFFF"/>
        <w:spacing w:before="0" w:line="276" w:lineRule="auto"/>
        <w:jc w:val="center"/>
        <w:rPr>
          <w:rFonts w:ascii="Times New Roman" w:hAnsi="Times New Roman" w:cs="Times New Roman"/>
          <w:b/>
          <w:color w:val="25262C"/>
          <w:sz w:val="28"/>
          <w:szCs w:val="28"/>
        </w:rPr>
      </w:pPr>
    </w:p>
    <w:p w:rsidR="00F46BE5" w:rsidRPr="00F46BE5" w:rsidRDefault="00F46BE5" w:rsidP="00F46BE5">
      <w:pPr>
        <w:pStyle w:val="2"/>
        <w:shd w:val="clear" w:color="auto" w:fill="FFFFFF"/>
        <w:spacing w:before="0" w:line="276" w:lineRule="auto"/>
        <w:jc w:val="center"/>
        <w:rPr>
          <w:rFonts w:ascii="Times New Roman" w:hAnsi="Times New Roman" w:cs="Times New Roman"/>
          <w:b/>
          <w:color w:val="25262C"/>
          <w:sz w:val="28"/>
          <w:szCs w:val="28"/>
        </w:rPr>
      </w:pPr>
      <w:r w:rsidRPr="00F46BE5">
        <w:rPr>
          <w:rFonts w:ascii="Times New Roman" w:hAnsi="Times New Roman" w:cs="Times New Roman"/>
          <w:b/>
          <w:color w:val="25262C"/>
          <w:sz w:val="28"/>
          <w:szCs w:val="28"/>
        </w:rPr>
        <w:t>Содержание программы</w:t>
      </w:r>
    </w:p>
    <w:p w:rsidR="00F46BE5" w:rsidRPr="00F46BE5" w:rsidRDefault="00F46BE5" w:rsidP="00F46BE5">
      <w:pPr>
        <w:pStyle w:val="a4"/>
        <w:shd w:val="clear" w:color="auto" w:fill="FFFFFF"/>
        <w:spacing w:before="0" w:beforeAutospacing="0" w:after="0" w:afterAutospacing="0" w:line="276" w:lineRule="auto"/>
        <w:rPr>
          <w:color w:val="25262C"/>
          <w:sz w:val="28"/>
          <w:szCs w:val="28"/>
        </w:rPr>
      </w:pPr>
      <w:r w:rsidRPr="00F46BE5">
        <w:rPr>
          <w:color w:val="25262C"/>
          <w:sz w:val="28"/>
          <w:szCs w:val="28"/>
        </w:rPr>
        <w:t>Учебно-методический комплекс «Школа России» состоит из следующих завершённых предметных линий учебников, которые приказом Министерства Просвещения России от 28 декабря 2018 года включены в федеральный перечень рекомендуемых учебников:</w:t>
      </w:r>
    </w:p>
    <w:p w:rsidR="00F46BE5" w:rsidRPr="00F46BE5" w:rsidRDefault="00F46BE5" w:rsidP="00F46BE5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hAnsi="Times New Roman" w:cs="Times New Roman"/>
          <w:color w:val="25262C"/>
          <w:sz w:val="28"/>
          <w:szCs w:val="28"/>
        </w:rPr>
      </w:pPr>
      <w:r w:rsidRPr="00F46BE5">
        <w:rPr>
          <w:rStyle w:val="a5"/>
          <w:rFonts w:ascii="Times New Roman" w:hAnsi="Times New Roman" w:cs="Times New Roman"/>
          <w:color w:val="25262C"/>
          <w:sz w:val="28"/>
          <w:szCs w:val="28"/>
        </w:rPr>
        <w:t>Русский язык.</w:t>
      </w:r>
      <w:r w:rsidRPr="00F46BE5">
        <w:rPr>
          <w:rFonts w:ascii="Times New Roman" w:hAnsi="Times New Roman" w:cs="Times New Roman"/>
          <w:color w:val="25262C"/>
          <w:sz w:val="28"/>
          <w:szCs w:val="28"/>
        </w:rPr>
        <w:br/>
        <w:t>Азбука. </w:t>
      </w:r>
      <w:r w:rsidRPr="00F46BE5">
        <w:rPr>
          <w:rStyle w:val="a6"/>
          <w:rFonts w:ascii="Times New Roman" w:hAnsi="Times New Roman" w:cs="Times New Roman"/>
          <w:color w:val="25262C"/>
          <w:sz w:val="28"/>
          <w:szCs w:val="28"/>
        </w:rPr>
        <w:t>Авторы:</w:t>
      </w:r>
      <w:r w:rsidRPr="00F46BE5">
        <w:rPr>
          <w:rFonts w:ascii="Times New Roman" w:hAnsi="Times New Roman" w:cs="Times New Roman"/>
          <w:color w:val="25262C"/>
          <w:sz w:val="28"/>
          <w:szCs w:val="28"/>
        </w:rPr>
        <w:t> Горецкий В.Г., Кирюшкин В.А., Виноградская Л.А. и другие.</w:t>
      </w:r>
      <w:r w:rsidRPr="00F46BE5">
        <w:rPr>
          <w:rFonts w:ascii="Times New Roman" w:hAnsi="Times New Roman" w:cs="Times New Roman"/>
          <w:color w:val="25262C"/>
          <w:sz w:val="28"/>
          <w:szCs w:val="28"/>
        </w:rPr>
        <w:br/>
        <w:t>Русский язык. </w:t>
      </w:r>
      <w:r w:rsidRPr="00F46BE5">
        <w:rPr>
          <w:rStyle w:val="a6"/>
          <w:rFonts w:ascii="Times New Roman" w:hAnsi="Times New Roman" w:cs="Times New Roman"/>
          <w:color w:val="25262C"/>
          <w:sz w:val="28"/>
          <w:szCs w:val="28"/>
        </w:rPr>
        <w:t>Авторы:</w:t>
      </w:r>
      <w:r w:rsidRPr="00F46BE5">
        <w:rPr>
          <w:rFonts w:ascii="Times New Roman" w:hAnsi="Times New Roman" w:cs="Times New Roman"/>
          <w:color w:val="25262C"/>
          <w:sz w:val="28"/>
          <w:szCs w:val="28"/>
        </w:rPr>
        <w:t> </w:t>
      </w:r>
      <w:proofErr w:type="spellStart"/>
      <w:r w:rsidRPr="00F46BE5">
        <w:rPr>
          <w:rFonts w:ascii="Times New Roman" w:hAnsi="Times New Roman" w:cs="Times New Roman"/>
          <w:color w:val="25262C"/>
          <w:sz w:val="28"/>
          <w:szCs w:val="28"/>
        </w:rPr>
        <w:t>Канакина</w:t>
      </w:r>
      <w:proofErr w:type="spellEnd"/>
      <w:r w:rsidRPr="00F46BE5">
        <w:rPr>
          <w:rFonts w:ascii="Times New Roman" w:hAnsi="Times New Roman" w:cs="Times New Roman"/>
          <w:color w:val="25262C"/>
          <w:sz w:val="28"/>
          <w:szCs w:val="28"/>
        </w:rPr>
        <w:t xml:space="preserve"> В.П., Горецкий В.Г. </w:t>
      </w:r>
    </w:p>
    <w:p w:rsidR="00F46BE5" w:rsidRPr="00F46BE5" w:rsidRDefault="00F46BE5" w:rsidP="00F46BE5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hAnsi="Times New Roman" w:cs="Times New Roman"/>
          <w:color w:val="25262C"/>
          <w:sz w:val="28"/>
          <w:szCs w:val="28"/>
        </w:rPr>
      </w:pPr>
      <w:r w:rsidRPr="00F46BE5">
        <w:rPr>
          <w:rStyle w:val="a5"/>
          <w:rFonts w:ascii="Times New Roman" w:hAnsi="Times New Roman" w:cs="Times New Roman"/>
          <w:color w:val="25262C"/>
          <w:sz w:val="28"/>
          <w:szCs w:val="28"/>
        </w:rPr>
        <w:t>Литературное чтение.</w:t>
      </w:r>
      <w:r w:rsidRPr="00F46BE5">
        <w:rPr>
          <w:rFonts w:ascii="Times New Roman" w:hAnsi="Times New Roman" w:cs="Times New Roman"/>
          <w:color w:val="25262C"/>
          <w:sz w:val="28"/>
          <w:szCs w:val="28"/>
        </w:rPr>
        <w:t> </w:t>
      </w:r>
      <w:r w:rsidRPr="00F46BE5">
        <w:rPr>
          <w:rStyle w:val="a6"/>
          <w:rFonts w:ascii="Times New Roman" w:hAnsi="Times New Roman" w:cs="Times New Roman"/>
          <w:color w:val="25262C"/>
          <w:sz w:val="28"/>
          <w:szCs w:val="28"/>
        </w:rPr>
        <w:t>Авторы:</w:t>
      </w:r>
      <w:r w:rsidRPr="00F46BE5">
        <w:rPr>
          <w:rFonts w:ascii="Times New Roman" w:hAnsi="Times New Roman" w:cs="Times New Roman"/>
          <w:color w:val="25262C"/>
          <w:sz w:val="28"/>
          <w:szCs w:val="28"/>
        </w:rPr>
        <w:t> Климанова Л.Ф., Горецкий В.Г., Голованова М.В. и другие.</w:t>
      </w:r>
    </w:p>
    <w:p w:rsidR="00F46BE5" w:rsidRPr="00F46BE5" w:rsidRDefault="00F46BE5" w:rsidP="00F46BE5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hAnsi="Times New Roman" w:cs="Times New Roman"/>
          <w:color w:val="25262C"/>
          <w:sz w:val="28"/>
          <w:szCs w:val="28"/>
        </w:rPr>
      </w:pPr>
      <w:r w:rsidRPr="00F46BE5">
        <w:rPr>
          <w:rStyle w:val="a5"/>
          <w:rFonts w:ascii="Times New Roman" w:hAnsi="Times New Roman" w:cs="Times New Roman"/>
          <w:color w:val="25262C"/>
          <w:sz w:val="28"/>
          <w:szCs w:val="28"/>
        </w:rPr>
        <w:t>Математика.</w:t>
      </w:r>
      <w:r w:rsidRPr="00F46BE5">
        <w:rPr>
          <w:rFonts w:ascii="Times New Roman" w:hAnsi="Times New Roman" w:cs="Times New Roman"/>
          <w:color w:val="25262C"/>
          <w:sz w:val="28"/>
          <w:szCs w:val="28"/>
        </w:rPr>
        <w:t> </w:t>
      </w:r>
      <w:r w:rsidRPr="00F46BE5">
        <w:rPr>
          <w:rStyle w:val="a6"/>
          <w:rFonts w:ascii="Times New Roman" w:hAnsi="Times New Roman" w:cs="Times New Roman"/>
          <w:color w:val="25262C"/>
          <w:sz w:val="28"/>
          <w:szCs w:val="28"/>
        </w:rPr>
        <w:t>Авторы:</w:t>
      </w:r>
      <w:r w:rsidRPr="00F46BE5">
        <w:rPr>
          <w:rFonts w:ascii="Times New Roman" w:hAnsi="Times New Roman" w:cs="Times New Roman"/>
          <w:color w:val="25262C"/>
          <w:sz w:val="28"/>
          <w:szCs w:val="28"/>
        </w:rPr>
        <w:t xml:space="preserve"> Моро М.И., Волкова С.И., Степанова С.В., </w:t>
      </w:r>
      <w:proofErr w:type="spellStart"/>
      <w:r w:rsidRPr="00F46BE5">
        <w:rPr>
          <w:rFonts w:ascii="Times New Roman" w:hAnsi="Times New Roman" w:cs="Times New Roman"/>
          <w:color w:val="25262C"/>
          <w:sz w:val="28"/>
          <w:szCs w:val="28"/>
        </w:rPr>
        <w:t>Бантова</w:t>
      </w:r>
      <w:proofErr w:type="spellEnd"/>
      <w:r w:rsidRPr="00F46BE5">
        <w:rPr>
          <w:rFonts w:ascii="Times New Roman" w:hAnsi="Times New Roman" w:cs="Times New Roman"/>
          <w:color w:val="25262C"/>
          <w:sz w:val="28"/>
          <w:szCs w:val="28"/>
        </w:rPr>
        <w:t xml:space="preserve"> М.А., Бельтюкова Г.В.</w:t>
      </w:r>
    </w:p>
    <w:p w:rsidR="00F46BE5" w:rsidRPr="00F46BE5" w:rsidRDefault="00F46BE5" w:rsidP="00F46BE5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hAnsi="Times New Roman" w:cs="Times New Roman"/>
          <w:color w:val="25262C"/>
          <w:sz w:val="28"/>
          <w:szCs w:val="28"/>
        </w:rPr>
      </w:pPr>
      <w:r w:rsidRPr="00F46BE5">
        <w:rPr>
          <w:rStyle w:val="a5"/>
          <w:rFonts w:ascii="Times New Roman" w:hAnsi="Times New Roman" w:cs="Times New Roman"/>
          <w:color w:val="25262C"/>
          <w:sz w:val="28"/>
          <w:szCs w:val="28"/>
        </w:rPr>
        <w:t>Информатика (3-4 классы).</w:t>
      </w:r>
      <w:r w:rsidRPr="00F46BE5">
        <w:rPr>
          <w:rFonts w:ascii="Times New Roman" w:hAnsi="Times New Roman" w:cs="Times New Roman"/>
          <w:color w:val="25262C"/>
          <w:sz w:val="28"/>
          <w:szCs w:val="28"/>
        </w:rPr>
        <w:t> </w:t>
      </w:r>
      <w:r w:rsidRPr="00F46BE5">
        <w:rPr>
          <w:rStyle w:val="a6"/>
          <w:rFonts w:ascii="Times New Roman" w:hAnsi="Times New Roman" w:cs="Times New Roman"/>
          <w:color w:val="25262C"/>
          <w:sz w:val="28"/>
          <w:szCs w:val="28"/>
        </w:rPr>
        <w:t>Авторы:</w:t>
      </w:r>
      <w:r w:rsidRPr="00F46BE5">
        <w:rPr>
          <w:rFonts w:ascii="Times New Roman" w:hAnsi="Times New Roman" w:cs="Times New Roman"/>
          <w:color w:val="25262C"/>
          <w:sz w:val="28"/>
          <w:szCs w:val="28"/>
        </w:rPr>
        <w:t> Семёнов А.Л., Рудченко Т.А.  </w:t>
      </w:r>
    </w:p>
    <w:p w:rsidR="00F46BE5" w:rsidRPr="00F46BE5" w:rsidRDefault="00F46BE5" w:rsidP="00F46BE5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hAnsi="Times New Roman" w:cs="Times New Roman"/>
          <w:color w:val="25262C"/>
          <w:sz w:val="28"/>
          <w:szCs w:val="28"/>
        </w:rPr>
      </w:pPr>
      <w:r w:rsidRPr="00F46BE5">
        <w:rPr>
          <w:rStyle w:val="a5"/>
          <w:rFonts w:ascii="Times New Roman" w:hAnsi="Times New Roman" w:cs="Times New Roman"/>
          <w:color w:val="25262C"/>
          <w:sz w:val="28"/>
          <w:szCs w:val="28"/>
        </w:rPr>
        <w:t>Окружающий мир.</w:t>
      </w:r>
      <w:r w:rsidRPr="00F46BE5">
        <w:rPr>
          <w:rFonts w:ascii="Times New Roman" w:hAnsi="Times New Roman" w:cs="Times New Roman"/>
          <w:color w:val="25262C"/>
          <w:sz w:val="28"/>
          <w:szCs w:val="28"/>
        </w:rPr>
        <w:t> </w:t>
      </w:r>
      <w:r w:rsidRPr="00F46BE5">
        <w:rPr>
          <w:rStyle w:val="a6"/>
          <w:rFonts w:ascii="Times New Roman" w:hAnsi="Times New Roman" w:cs="Times New Roman"/>
          <w:color w:val="25262C"/>
          <w:sz w:val="28"/>
          <w:szCs w:val="28"/>
        </w:rPr>
        <w:t>Автор: </w:t>
      </w:r>
      <w:r w:rsidRPr="00F46BE5">
        <w:rPr>
          <w:rFonts w:ascii="Times New Roman" w:hAnsi="Times New Roman" w:cs="Times New Roman"/>
          <w:color w:val="25262C"/>
          <w:sz w:val="28"/>
          <w:szCs w:val="28"/>
        </w:rPr>
        <w:t xml:space="preserve">Плешаков А.А., </w:t>
      </w:r>
      <w:proofErr w:type="spellStart"/>
      <w:r w:rsidRPr="00F46BE5">
        <w:rPr>
          <w:rFonts w:ascii="Times New Roman" w:hAnsi="Times New Roman" w:cs="Times New Roman"/>
          <w:color w:val="25262C"/>
          <w:sz w:val="28"/>
          <w:szCs w:val="28"/>
        </w:rPr>
        <w:t>Крючкова</w:t>
      </w:r>
      <w:proofErr w:type="spellEnd"/>
      <w:r w:rsidRPr="00F46BE5">
        <w:rPr>
          <w:rFonts w:ascii="Times New Roman" w:hAnsi="Times New Roman" w:cs="Times New Roman"/>
          <w:color w:val="25262C"/>
          <w:sz w:val="28"/>
          <w:szCs w:val="28"/>
        </w:rPr>
        <w:t xml:space="preserve"> Е.А.</w:t>
      </w:r>
    </w:p>
    <w:p w:rsidR="00F46BE5" w:rsidRPr="00F46BE5" w:rsidRDefault="00F46BE5" w:rsidP="00F46BE5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hAnsi="Times New Roman" w:cs="Times New Roman"/>
          <w:color w:val="25262C"/>
          <w:sz w:val="28"/>
          <w:szCs w:val="28"/>
        </w:rPr>
      </w:pPr>
      <w:r w:rsidRPr="00F46BE5">
        <w:rPr>
          <w:rStyle w:val="a5"/>
          <w:rFonts w:ascii="Times New Roman" w:hAnsi="Times New Roman" w:cs="Times New Roman"/>
          <w:color w:val="25262C"/>
          <w:sz w:val="28"/>
          <w:szCs w:val="28"/>
        </w:rPr>
        <w:t>Изобразительное искусство.</w:t>
      </w:r>
      <w:r w:rsidRPr="00F46BE5">
        <w:rPr>
          <w:rFonts w:ascii="Times New Roman" w:hAnsi="Times New Roman" w:cs="Times New Roman"/>
          <w:color w:val="25262C"/>
          <w:sz w:val="28"/>
          <w:szCs w:val="28"/>
        </w:rPr>
        <w:t> </w:t>
      </w:r>
      <w:r w:rsidRPr="00F46BE5">
        <w:rPr>
          <w:rStyle w:val="a6"/>
          <w:rFonts w:ascii="Times New Roman" w:hAnsi="Times New Roman" w:cs="Times New Roman"/>
          <w:color w:val="25262C"/>
          <w:sz w:val="28"/>
          <w:szCs w:val="28"/>
        </w:rPr>
        <w:t>Авторы:</w:t>
      </w:r>
      <w:r w:rsidRPr="00F46BE5">
        <w:rPr>
          <w:rFonts w:ascii="Times New Roman" w:hAnsi="Times New Roman" w:cs="Times New Roman"/>
          <w:color w:val="25262C"/>
          <w:sz w:val="28"/>
          <w:szCs w:val="28"/>
        </w:rPr>
        <w:t> </w:t>
      </w:r>
      <w:proofErr w:type="spellStart"/>
      <w:r w:rsidRPr="00F46BE5">
        <w:rPr>
          <w:rFonts w:ascii="Times New Roman" w:hAnsi="Times New Roman" w:cs="Times New Roman"/>
          <w:color w:val="25262C"/>
          <w:sz w:val="28"/>
          <w:szCs w:val="28"/>
        </w:rPr>
        <w:t>Неменская</w:t>
      </w:r>
      <w:proofErr w:type="spellEnd"/>
      <w:r w:rsidRPr="00F46BE5">
        <w:rPr>
          <w:rFonts w:ascii="Times New Roman" w:hAnsi="Times New Roman" w:cs="Times New Roman"/>
          <w:color w:val="25262C"/>
          <w:sz w:val="28"/>
          <w:szCs w:val="28"/>
        </w:rPr>
        <w:t xml:space="preserve"> Л.А., </w:t>
      </w:r>
      <w:proofErr w:type="spellStart"/>
      <w:r w:rsidRPr="00F46BE5">
        <w:rPr>
          <w:rFonts w:ascii="Times New Roman" w:hAnsi="Times New Roman" w:cs="Times New Roman"/>
          <w:color w:val="25262C"/>
          <w:sz w:val="28"/>
          <w:szCs w:val="28"/>
        </w:rPr>
        <w:t>Коротеева</w:t>
      </w:r>
      <w:proofErr w:type="spellEnd"/>
      <w:r w:rsidRPr="00F46BE5">
        <w:rPr>
          <w:rFonts w:ascii="Times New Roman" w:hAnsi="Times New Roman" w:cs="Times New Roman"/>
          <w:color w:val="25262C"/>
          <w:sz w:val="28"/>
          <w:szCs w:val="28"/>
        </w:rPr>
        <w:t xml:space="preserve"> Е.И., Горяева Н.А., Питерских А.С. и другие. </w:t>
      </w:r>
    </w:p>
    <w:p w:rsidR="00F46BE5" w:rsidRPr="00F46BE5" w:rsidRDefault="00F46BE5" w:rsidP="00F46BE5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hAnsi="Times New Roman" w:cs="Times New Roman"/>
          <w:color w:val="25262C"/>
          <w:sz w:val="28"/>
          <w:szCs w:val="28"/>
        </w:rPr>
      </w:pPr>
      <w:r w:rsidRPr="00F46BE5">
        <w:rPr>
          <w:rStyle w:val="a5"/>
          <w:rFonts w:ascii="Times New Roman" w:hAnsi="Times New Roman" w:cs="Times New Roman"/>
          <w:color w:val="25262C"/>
          <w:sz w:val="28"/>
          <w:szCs w:val="28"/>
        </w:rPr>
        <w:t>Музыка.</w:t>
      </w:r>
      <w:r w:rsidRPr="00F46BE5">
        <w:rPr>
          <w:rFonts w:ascii="Times New Roman" w:hAnsi="Times New Roman" w:cs="Times New Roman"/>
          <w:color w:val="25262C"/>
          <w:sz w:val="28"/>
          <w:szCs w:val="28"/>
        </w:rPr>
        <w:t> </w:t>
      </w:r>
      <w:r w:rsidRPr="00F46BE5">
        <w:rPr>
          <w:rStyle w:val="a6"/>
          <w:rFonts w:ascii="Times New Roman" w:hAnsi="Times New Roman" w:cs="Times New Roman"/>
          <w:color w:val="25262C"/>
          <w:sz w:val="28"/>
          <w:szCs w:val="28"/>
        </w:rPr>
        <w:t>Авторы:</w:t>
      </w:r>
      <w:r w:rsidRPr="00F46BE5">
        <w:rPr>
          <w:rFonts w:ascii="Times New Roman" w:hAnsi="Times New Roman" w:cs="Times New Roman"/>
          <w:color w:val="25262C"/>
          <w:sz w:val="28"/>
          <w:szCs w:val="28"/>
        </w:rPr>
        <w:t xml:space="preserve"> Критская Е.Д., Сергеева Г.П., </w:t>
      </w:r>
      <w:proofErr w:type="spellStart"/>
      <w:r w:rsidRPr="00F46BE5">
        <w:rPr>
          <w:rFonts w:ascii="Times New Roman" w:hAnsi="Times New Roman" w:cs="Times New Roman"/>
          <w:color w:val="25262C"/>
          <w:sz w:val="28"/>
          <w:szCs w:val="28"/>
        </w:rPr>
        <w:t>Шмагина</w:t>
      </w:r>
      <w:proofErr w:type="spellEnd"/>
      <w:r w:rsidRPr="00F46BE5">
        <w:rPr>
          <w:rFonts w:ascii="Times New Roman" w:hAnsi="Times New Roman" w:cs="Times New Roman"/>
          <w:color w:val="25262C"/>
          <w:sz w:val="28"/>
          <w:szCs w:val="28"/>
        </w:rPr>
        <w:t xml:space="preserve"> Т.С. </w:t>
      </w:r>
    </w:p>
    <w:p w:rsidR="00F46BE5" w:rsidRPr="00F46BE5" w:rsidRDefault="00F46BE5" w:rsidP="00F46BE5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hAnsi="Times New Roman" w:cs="Times New Roman"/>
          <w:color w:val="25262C"/>
          <w:sz w:val="28"/>
          <w:szCs w:val="28"/>
        </w:rPr>
      </w:pPr>
      <w:r w:rsidRPr="00F46BE5">
        <w:rPr>
          <w:rStyle w:val="a5"/>
          <w:rFonts w:ascii="Times New Roman" w:hAnsi="Times New Roman" w:cs="Times New Roman"/>
          <w:color w:val="25262C"/>
          <w:sz w:val="28"/>
          <w:szCs w:val="28"/>
        </w:rPr>
        <w:t>Технология. </w:t>
      </w:r>
      <w:r w:rsidRPr="00F46BE5">
        <w:rPr>
          <w:rStyle w:val="a6"/>
          <w:rFonts w:ascii="Times New Roman" w:hAnsi="Times New Roman" w:cs="Times New Roman"/>
          <w:color w:val="25262C"/>
          <w:sz w:val="28"/>
          <w:szCs w:val="28"/>
        </w:rPr>
        <w:t>Авторы:</w:t>
      </w:r>
      <w:r w:rsidRPr="00F46BE5">
        <w:rPr>
          <w:rFonts w:ascii="Times New Roman" w:hAnsi="Times New Roman" w:cs="Times New Roman"/>
          <w:color w:val="25262C"/>
          <w:sz w:val="28"/>
          <w:szCs w:val="28"/>
        </w:rPr>
        <w:t> </w:t>
      </w:r>
      <w:proofErr w:type="spellStart"/>
      <w:r w:rsidRPr="00F46BE5">
        <w:rPr>
          <w:rFonts w:ascii="Times New Roman" w:hAnsi="Times New Roman" w:cs="Times New Roman"/>
          <w:color w:val="25262C"/>
          <w:sz w:val="28"/>
          <w:szCs w:val="28"/>
        </w:rPr>
        <w:t>Лутцева</w:t>
      </w:r>
      <w:proofErr w:type="spellEnd"/>
      <w:r w:rsidRPr="00F46BE5">
        <w:rPr>
          <w:rFonts w:ascii="Times New Roman" w:hAnsi="Times New Roman" w:cs="Times New Roman"/>
          <w:color w:val="25262C"/>
          <w:sz w:val="28"/>
          <w:szCs w:val="28"/>
        </w:rPr>
        <w:t xml:space="preserve"> Е.А., Зуева Т.П.</w:t>
      </w:r>
    </w:p>
    <w:p w:rsidR="00F46BE5" w:rsidRPr="00F46BE5" w:rsidRDefault="00F46BE5" w:rsidP="00F46BE5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hAnsi="Times New Roman" w:cs="Times New Roman"/>
          <w:color w:val="25262C"/>
          <w:sz w:val="28"/>
          <w:szCs w:val="28"/>
        </w:rPr>
      </w:pPr>
      <w:r w:rsidRPr="00F46BE5">
        <w:rPr>
          <w:rStyle w:val="a5"/>
          <w:rFonts w:ascii="Times New Roman" w:hAnsi="Times New Roman" w:cs="Times New Roman"/>
          <w:color w:val="25262C"/>
          <w:sz w:val="28"/>
          <w:szCs w:val="28"/>
        </w:rPr>
        <w:t>Физическая культура.</w:t>
      </w:r>
      <w:r w:rsidRPr="00F46BE5">
        <w:rPr>
          <w:rFonts w:ascii="Times New Roman" w:hAnsi="Times New Roman" w:cs="Times New Roman"/>
          <w:color w:val="25262C"/>
          <w:sz w:val="28"/>
          <w:szCs w:val="28"/>
        </w:rPr>
        <w:t> </w:t>
      </w:r>
      <w:r w:rsidRPr="00F46BE5">
        <w:rPr>
          <w:rStyle w:val="a6"/>
          <w:rFonts w:ascii="Times New Roman" w:hAnsi="Times New Roman" w:cs="Times New Roman"/>
          <w:color w:val="25262C"/>
          <w:sz w:val="28"/>
          <w:szCs w:val="28"/>
        </w:rPr>
        <w:t>Авторы:</w:t>
      </w:r>
      <w:r w:rsidRPr="00F46BE5">
        <w:rPr>
          <w:rFonts w:ascii="Times New Roman" w:hAnsi="Times New Roman" w:cs="Times New Roman"/>
          <w:color w:val="25262C"/>
          <w:sz w:val="28"/>
          <w:szCs w:val="28"/>
        </w:rPr>
        <w:t> Лях В.И.,</w:t>
      </w:r>
      <w:r w:rsidRPr="00F46BE5">
        <w:rPr>
          <w:rStyle w:val="a6"/>
          <w:rFonts w:ascii="Times New Roman" w:hAnsi="Times New Roman" w:cs="Times New Roman"/>
          <w:color w:val="25262C"/>
          <w:sz w:val="28"/>
          <w:szCs w:val="28"/>
        </w:rPr>
        <w:t> </w:t>
      </w:r>
      <w:r w:rsidRPr="00F46BE5">
        <w:rPr>
          <w:rFonts w:ascii="Times New Roman" w:hAnsi="Times New Roman" w:cs="Times New Roman"/>
          <w:color w:val="25262C"/>
          <w:sz w:val="28"/>
          <w:szCs w:val="28"/>
        </w:rPr>
        <w:t xml:space="preserve">Винер И.А., </w:t>
      </w:r>
      <w:proofErr w:type="spellStart"/>
      <w:r w:rsidRPr="00F46BE5">
        <w:rPr>
          <w:rFonts w:ascii="Times New Roman" w:hAnsi="Times New Roman" w:cs="Times New Roman"/>
          <w:color w:val="25262C"/>
          <w:sz w:val="28"/>
          <w:szCs w:val="28"/>
        </w:rPr>
        <w:t>Горбулина</w:t>
      </w:r>
      <w:proofErr w:type="spellEnd"/>
      <w:r w:rsidRPr="00F46BE5">
        <w:rPr>
          <w:rFonts w:ascii="Times New Roman" w:hAnsi="Times New Roman" w:cs="Times New Roman"/>
          <w:color w:val="25262C"/>
          <w:sz w:val="28"/>
          <w:szCs w:val="28"/>
        </w:rPr>
        <w:t xml:space="preserve"> Н.М., Цыганкова О.Д.</w:t>
      </w:r>
    </w:p>
    <w:p w:rsidR="00F46BE5" w:rsidRDefault="00F46BE5" w:rsidP="00F46BE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25262C"/>
          <w:sz w:val="28"/>
          <w:szCs w:val="28"/>
          <w:lang w:eastAsia="ru-RU"/>
        </w:rPr>
      </w:pPr>
    </w:p>
    <w:p w:rsidR="00F46BE5" w:rsidRPr="00F46BE5" w:rsidRDefault="00F46BE5" w:rsidP="00F46BE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62C"/>
          <w:sz w:val="28"/>
          <w:szCs w:val="28"/>
          <w:lang w:eastAsia="ru-RU"/>
        </w:rPr>
      </w:pPr>
      <w:r w:rsidRPr="00F46BE5">
        <w:rPr>
          <w:rFonts w:ascii="Times New Roman" w:eastAsia="Times New Roman" w:hAnsi="Times New Roman" w:cs="Times New Roman"/>
          <w:color w:val="25262C"/>
          <w:sz w:val="28"/>
          <w:szCs w:val="28"/>
          <w:lang w:eastAsia="ru-RU"/>
        </w:rPr>
        <w:t>В методический комплекс также входят рабочие и творческие тетради, дидактические материалы, книги для чтения и мультимедийные приложения (презентации, видео, материалы на дисковых носителях и прочее). </w:t>
      </w:r>
    </w:p>
    <w:p w:rsidR="00F46BE5" w:rsidRDefault="00F46BE5" w:rsidP="00F46BE5">
      <w:pPr>
        <w:pStyle w:val="2"/>
        <w:shd w:val="clear" w:color="auto" w:fill="FFFFFF"/>
        <w:spacing w:before="0" w:line="276" w:lineRule="auto"/>
        <w:jc w:val="center"/>
        <w:rPr>
          <w:rFonts w:ascii="Times New Roman" w:hAnsi="Times New Roman" w:cs="Times New Roman"/>
          <w:color w:val="25262C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A7C9BC4" wp14:editId="5ED6AFA6">
            <wp:extent cx="3057525" cy="27276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2784" t="40132" r="32563" b="4909"/>
                    <a:stretch/>
                  </pic:blipFill>
                  <pic:spPr bwMode="auto">
                    <a:xfrm>
                      <a:off x="0" y="0"/>
                      <a:ext cx="3072070" cy="27406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6BE5" w:rsidRDefault="00F46BE5" w:rsidP="00F46BE5">
      <w:pPr>
        <w:pStyle w:val="2"/>
        <w:shd w:val="clear" w:color="auto" w:fill="FFFFFF"/>
        <w:spacing w:before="0" w:line="276" w:lineRule="auto"/>
        <w:jc w:val="center"/>
        <w:rPr>
          <w:rFonts w:ascii="Times New Roman" w:hAnsi="Times New Roman" w:cs="Times New Roman"/>
          <w:b/>
          <w:color w:val="25262C"/>
          <w:sz w:val="28"/>
          <w:szCs w:val="28"/>
        </w:rPr>
      </w:pPr>
    </w:p>
    <w:p w:rsidR="00F46BE5" w:rsidRPr="00F46BE5" w:rsidRDefault="00F46BE5" w:rsidP="00F46BE5">
      <w:pPr>
        <w:pStyle w:val="2"/>
        <w:shd w:val="clear" w:color="auto" w:fill="FFFFFF"/>
        <w:spacing w:before="0" w:line="276" w:lineRule="auto"/>
        <w:jc w:val="center"/>
        <w:rPr>
          <w:rFonts w:ascii="Times New Roman" w:hAnsi="Times New Roman" w:cs="Times New Roman"/>
          <w:b/>
          <w:color w:val="25262C"/>
          <w:sz w:val="28"/>
          <w:szCs w:val="28"/>
        </w:rPr>
      </w:pPr>
      <w:r w:rsidRPr="00F46BE5">
        <w:rPr>
          <w:rFonts w:ascii="Times New Roman" w:hAnsi="Times New Roman" w:cs="Times New Roman"/>
          <w:b/>
          <w:color w:val="25262C"/>
          <w:sz w:val="28"/>
          <w:szCs w:val="28"/>
        </w:rPr>
        <w:t>Особенности программы</w:t>
      </w:r>
    </w:p>
    <w:p w:rsidR="00F46BE5" w:rsidRPr="00F46BE5" w:rsidRDefault="00F46BE5" w:rsidP="00F46BE5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25262C"/>
          <w:sz w:val="28"/>
          <w:szCs w:val="28"/>
        </w:rPr>
      </w:pPr>
      <w:r w:rsidRPr="00F46BE5">
        <w:rPr>
          <w:b/>
          <w:color w:val="25262C"/>
          <w:sz w:val="28"/>
          <w:szCs w:val="28"/>
        </w:rPr>
        <w:t>Основные принципы программы:</w:t>
      </w:r>
    </w:p>
    <w:p w:rsidR="00F46BE5" w:rsidRPr="00F46BE5" w:rsidRDefault="00F46BE5" w:rsidP="00F46BE5">
      <w:pPr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hAnsi="Times New Roman" w:cs="Times New Roman"/>
          <w:color w:val="25262C"/>
          <w:sz w:val="28"/>
          <w:szCs w:val="28"/>
        </w:rPr>
      </w:pPr>
      <w:r w:rsidRPr="00F46BE5">
        <w:rPr>
          <w:rFonts w:ascii="Times New Roman" w:hAnsi="Times New Roman" w:cs="Times New Roman"/>
          <w:color w:val="25262C"/>
          <w:sz w:val="28"/>
          <w:szCs w:val="28"/>
        </w:rPr>
        <w:t>обеспечение учащихся знаниями в соответствии с требованием ФГОС,</w:t>
      </w:r>
    </w:p>
    <w:p w:rsidR="00F46BE5" w:rsidRPr="00F46BE5" w:rsidRDefault="00F46BE5" w:rsidP="00F46BE5">
      <w:pPr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hAnsi="Times New Roman" w:cs="Times New Roman"/>
          <w:color w:val="25262C"/>
          <w:sz w:val="28"/>
          <w:szCs w:val="28"/>
        </w:rPr>
      </w:pPr>
      <w:r w:rsidRPr="00F46BE5">
        <w:rPr>
          <w:rFonts w:ascii="Times New Roman" w:hAnsi="Times New Roman" w:cs="Times New Roman"/>
          <w:color w:val="25262C"/>
          <w:sz w:val="28"/>
          <w:szCs w:val="28"/>
        </w:rPr>
        <w:t>формирование у школьников необходимых для учёбы навыков,</w:t>
      </w:r>
    </w:p>
    <w:p w:rsidR="00F46BE5" w:rsidRPr="00F46BE5" w:rsidRDefault="00F46BE5" w:rsidP="00F46BE5">
      <w:pPr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hAnsi="Times New Roman" w:cs="Times New Roman"/>
          <w:color w:val="25262C"/>
          <w:sz w:val="28"/>
          <w:szCs w:val="28"/>
        </w:rPr>
      </w:pPr>
      <w:r w:rsidRPr="00F46BE5">
        <w:rPr>
          <w:rFonts w:ascii="Times New Roman" w:hAnsi="Times New Roman" w:cs="Times New Roman"/>
          <w:color w:val="25262C"/>
          <w:sz w:val="28"/>
          <w:szCs w:val="28"/>
        </w:rPr>
        <w:t>создание мотивации к изучению всех школьных предметов,</w:t>
      </w:r>
    </w:p>
    <w:p w:rsidR="00F46BE5" w:rsidRPr="00F46BE5" w:rsidRDefault="00F46BE5" w:rsidP="00F46BE5">
      <w:pPr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hAnsi="Times New Roman" w:cs="Times New Roman"/>
          <w:color w:val="25262C"/>
          <w:sz w:val="28"/>
          <w:szCs w:val="28"/>
        </w:rPr>
      </w:pPr>
      <w:r w:rsidRPr="00F46BE5">
        <w:rPr>
          <w:rFonts w:ascii="Times New Roman" w:hAnsi="Times New Roman" w:cs="Times New Roman"/>
          <w:color w:val="25262C"/>
          <w:sz w:val="28"/>
          <w:szCs w:val="28"/>
        </w:rPr>
        <w:t>ориентирование работы на результат,</w:t>
      </w:r>
    </w:p>
    <w:p w:rsidR="00F46BE5" w:rsidRPr="00F46BE5" w:rsidRDefault="00F46BE5" w:rsidP="00F46BE5">
      <w:pPr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hAnsi="Times New Roman" w:cs="Times New Roman"/>
          <w:color w:val="25262C"/>
          <w:sz w:val="28"/>
          <w:szCs w:val="28"/>
        </w:rPr>
      </w:pPr>
      <w:r w:rsidRPr="00F46BE5">
        <w:rPr>
          <w:rFonts w:ascii="Times New Roman" w:hAnsi="Times New Roman" w:cs="Times New Roman"/>
          <w:color w:val="25262C"/>
          <w:sz w:val="28"/>
          <w:szCs w:val="28"/>
        </w:rPr>
        <w:t>духовно-нравственное развитие учащихся,</w:t>
      </w:r>
    </w:p>
    <w:p w:rsidR="00F46BE5" w:rsidRPr="00F46BE5" w:rsidRDefault="00F46BE5" w:rsidP="00F46BE5">
      <w:pPr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hAnsi="Times New Roman" w:cs="Times New Roman"/>
          <w:color w:val="25262C"/>
          <w:sz w:val="28"/>
          <w:szCs w:val="28"/>
        </w:rPr>
      </w:pPr>
      <w:r w:rsidRPr="00F46BE5">
        <w:rPr>
          <w:rFonts w:ascii="Times New Roman" w:hAnsi="Times New Roman" w:cs="Times New Roman"/>
          <w:color w:val="25262C"/>
          <w:sz w:val="28"/>
          <w:szCs w:val="28"/>
        </w:rPr>
        <w:t>привитие школьникам уважения к родной культуре и традициям,</w:t>
      </w:r>
    </w:p>
    <w:p w:rsidR="00F46BE5" w:rsidRPr="00F46BE5" w:rsidRDefault="00F46BE5" w:rsidP="00F46BE5">
      <w:pPr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hAnsi="Times New Roman" w:cs="Times New Roman"/>
          <w:color w:val="25262C"/>
          <w:sz w:val="28"/>
          <w:szCs w:val="28"/>
        </w:rPr>
      </w:pPr>
      <w:r w:rsidRPr="00F46BE5">
        <w:rPr>
          <w:rFonts w:ascii="Times New Roman" w:hAnsi="Times New Roman" w:cs="Times New Roman"/>
          <w:color w:val="25262C"/>
          <w:sz w:val="28"/>
          <w:szCs w:val="28"/>
        </w:rPr>
        <w:t>воспитание бережного отношения к природе,</w:t>
      </w:r>
    </w:p>
    <w:p w:rsidR="00F46BE5" w:rsidRPr="00F46BE5" w:rsidRDefault="00F46BE5" w:rsidP="00F46BE5">
      <w:pPr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hAnsi="Times New Roman" w:cs="Times New Roman"/>
          <w:color w:val="25262C"/>
          <w:sz w:val="28"/>
          <w:szCs w:val="28"/>
        </w:rPr>
      </w:pPr>
      <w:r w:rsidRPr="00F46BE5">
        <w:rPr>
          <w:rFonts w:ascii="Times New Roman" w:hAnsi="Times New Roman" w:cs="Times New Roman"/>
          <w:color w:val="25262C"/>
          <w:sz w:val="28"/>
          <w:szCs w:val="28"/>
        </w:rPr>
        <w:t>формирование целостной картины мира.</w:t>
      </w:r>
    </w:p>
    <w:p w:rsidR="00F46BE5" w:rsidRPr="00F46BE5" w:rsidRDefault="00F46BE5" w:rsidP="00F46BE5">
      <w:pPr>
        <w:pStyle w:val="a4"/>
        <w:shd w:val="clear" w:color="auto" w:fill="FFFFFF"/>
        <w:spacing w:before="0" w:beforeAutospacing="0" w:after="0" w:afterAutospacing="0" w:line="276" w:lineRule="auto"/>
        <w:rPr>
          <w:color w:val="25262C"/>
          <w:sz w:val="28"/>
          <w:szCs w:val="28"/>
        </w:rPr>
      </w:pPr>
      <w:r w:rsidRPr="00F46BE5">
        <w:rPr>
          <w:color w:val="25262C"/>
          <w:sz w:val="28"/>
          <w:szCs w:val="28"/>
        </w:rPr>
        <w:t>Ведущим принципом «Школы России» является применение в обучении </w:t>
      </w:r>
      <w:r w:rsidRPr="00F46BE5">
        <w:rPr>
          <w:rStyle w:val="a6"/>
          <w:rFonts w:eastAsiaTheme="majorEastAsia"/>
          <w:color w:val="25262C"/>
          <w:sz w:val="28"/>
          <w:szCs w:val="28"/>
        </w:rPr>
        <w:t>проблемно-поискового метода</w:t>
      </w:r>
      <w:r w:rsidRPr="00F46BE5">
        <w:rPr>
          <w:color w:val="25262C"/>
          <w:sz w:val="28"/>
          <w:szCs w:val="28"/>
        </w:rPr>
        <w:t>, который позволяет сформировать у школьников навыки коммуникации, работы с информацией, планирования и рефлексии.  </w:t>
      </w:r>
    </w:p>
    <w:p w:rsidR="00F46BE5" w:rsidRPr="00F46BE5" w:rsidRDefault="00F46BE5" w:rsidP="00F46BE5">
      <w:pPr>
        <w:pStyle w:val="a4"/>
        <w:shd w:val="clear" w:color="auto" w:fill="FFFFFF"/>
        <w:spacing w:before="0" w:beforeAutospacing="0" w:after="0" w:afterAutospacing="0" w:line="276" w:lineRule="auto"/>
        <w:rPr>
          <w:color w:val="25262C"/>
          <w:sz w:val="28"/>
          <w:szCs w:val="28"/>
        </w:rPr>
      </w:pPr>
      <w:r w:rsidRPr="00F46BE5">
        <w:rPr>
          <w:color w:val="25262C"/>
          <w:sz w:val="28"/>
          <w:szCs w:val="28"/>
        </w:rPr>
        <w:t>Программа построена на достижениях традиционной русской педагогики и уделяет большое внимание патриотическому воспитанию учащихся. Материалы УМК призваны сформировать у школьников преданность Отечеству и малой Родине, интерес к родному языку и культуре, а также уважительное отношение к национальным ценностям всех народов России.</w:t>
      </w:r>
    </w:p>
    <w:p w:rsidR="00F46BE5" w:rsidRPr="00F46BE5" w:rsidRDefault="00F46BE5" w:rsidP="00F46BE5">
      <w:pPr>
        <w:pStyle w:val="a4"/>
        <w:shd w:val="clear" w:color="auto" w:fill="FFFFFF"/>
        <w:spacing w:before="0" w:beforeAutospacing="0" w:after="0" w:afterAutospacing="0" w:line="276" w:lineRule="auto"/>
        <w:rPr>
          <w:color w:val="25262C"/>
          <w:sz w:val="28"/>
          <w:szCs w:val="28"/>
        </w:rPr>
      </w:pPr>
      <w:r w:rsidRPr="00F46BE5">
        <w:rPr>
          <w:color w:val="25262C"/>
          <w:sz w:val="28"/>
          <w:szCs w:val="28"/>
        </w:rPr>
        <w:t xml:space="preserve">Помимо этого, УМК ориентирован на развитие у детей качеств, соответствующих понятиям о человечности: доброты, </w:t>
      </w:r>
      <w:proofErr w:type="spellStart"/>
      <w:r w:rsidRPr="00F46BE5">
        <w:rPr>
          <w:color w:val="25262C"/>
          <w:sz w:val="28"/>
          <w:szCs w:val="28"/>
        </w:rPr>
        <w:t>эмпатии</w:t>
      </w:r>
      <w:proofErr w:type="spellEnd"/>
      <w:r w:rsidRPr="00F46BE5">
        <w:rPr>
          <w:color w:val="25262C"/>
          <w:sz w:val="28"/>
          <w:szCs w:val="28"/>
        </w:rPr>
        <w:t xml:space="preserve"> и отзывчивости.     </w:t>
      </w:r>
    </w:p>
    <w:p w:rsidR="00F46BE5" w:rsidRPr="00F46BE5" w:rsidRDefault="00F46BE5" w:rsidP="00F46BE5">
      <w:pPr>
        <w:pStyle w:val="2"/>
        <w:shd w:val="clear" w:color="auto" w:fill="FFFFFF"/>
        <w:spacing w:before="0" w:line="276" w:lineRule="auto"/>
        <w:jc w:val="center"/>
        <w:rPr>
          <w:rFonts w:ascii="Times New Roman" w:hAnsi="Times New Roman" w:cs="Times New Roman"/>
          <w:b/>
          <w:color w:val="25262C"/>
          <w:sz w:val="28"/>
          <w:szCs w:val="28"/>
        </w:rPr>
      </w:pPr>
      <w:r w:rsidRPr="00F46BE5">
        <w:rPr>
          <w:rFonts w:ascii="Times New Roman" w:hAnsi="Times New Roman" w:cs="Times New Roman"/>
          <w:b/>
          <w:color w:val="25262C"/>
          <w:sz w:val="28"/>
          <w:szCs w:val="28"/>
        </w:rPr>
        <w:t>Кому подойдёт программа</w:t>
      </w:r>
    </w:p>
    <w:p w:rsidR="00F46BE5" w:rsidRPr="00F46BE5" w:rsidRDefault="00F46BE5" w:rsidP="00F46BE5">
      <w:pPr>
        <w:pStyle w:val="a4"/>
        <w:shd w:val="clear" w:color="auto" w:fill="FFFFFF"/>
        <w:spacing w:before="0" w:beforeAutospacing="0" w:after="0" w:afterAutospacing="0" w:line="276" w:lineRule="auto"/>
        <w:rPr>
          <w:color w:val="25262C"/>
          <w:sz w:val="28"/>
          <w:szCs w:val="28"/>
        </w:rPr>
      </w:pPr>
      <w:r w:rsidRPr="00F46BE5">
        <w:rPr>
          <w:color w:val="25262C"/>
          <w:sz w:val="28"/>
          <w:szCs w:val="28"/>
        </w:rPr>
        <w:t>«Школа России» — это современный вариант классической школьной программы, по которой учились большинство советских и российских детей. Она подходит всем, кто хочет дать своему ребёнку традиционное школьное образование.  </w:t>
      </w:r>
    </w:p>
    <w:p w:rsidR="00F46BE5" w:rsidRPr="00F46BE5" w:rsidRDefault="00F46BE5" w:rsidP="00F46BE5">
      <w:pPr>
        <w:pStyle w:val="a4"/>
        <w:shd w:val="clear" w:color="auto" w:fill="FFFFFF"/>
        <w:spacing w:before="0" w:beforeAutospacing="0" w:after="0" w:afterAutospacing="0" w:line="276" w:lineRule="auto"/>
        <w:rPr>
          <w:color w:val="25262C"/>
          <w:sz w:val="28"/>
          <w:szCs w:val="28"/>
        </w:rPr>
      </w:pPr>
      <w:r w:rsidRPr="00F46BE5">
        <w:rPr>
          <w:color w:val="25262C"/>
          <w:sz w:val="28"/>
          <w:szCs w:val="28"/>
        </w:rPr>
        <w:t>Данный УМК рассчитан на детей с любым уровнем подготовки к школе: занятия в первом классе начинаются с обучения счёту и чтению «с нуля».</w:t>
      </w:r>
    </w:p>
    <w:p w:rsidR="009252D5" w:rsidRPr="00F46BE5" w:rsidRDefault="00F46BE5" w:rsidP="00F46BE5">
      <w:pPr>
        <w:pStyle w:val="a4"/>
        <w:shd w:val="clear" w:color="auto" w:fill="FFFFFF"/>
        <w:spacing w:before="0" w:beforeAutospacing="0" w:after="0" w:afterAutospacing="0" w:line="276" w:lineRule="auto"/>
        <w:rPr>
          <w:color w:val="25262C"/>
          <w:sz w:val="28"/>
          <w:szCs w:val="28"/>
        </w:rPr>
      </w:pPr>
      <w:r w:rsidRPr="00F46BE5">
        <w:rPr>
          <w:color w:val="25262C"/>
          <w:sz w:val="28"/>
          <w:szCs w:val="28"/>
        </w:rPr>
        <w:t xml:space="preserve">Благодаря тому, что «Школа России» — наиболее распространённая в нашей стране учебная программа, она подойдёт детям, вынужденным часто переезжать: в каждом городе России есть школы, работающие </w:t>
      </w:r>
      <w:proofErr w:type="gramStart"/>
      <w:r w:rsidRPr="00F46BE5">
        <w:rPr>
          <w:color w:val="25262C"/>
          <w:sz w:val="28"/>
          <w:szCs w:val="28"/>
        </w:rPr>
        <w:t>по этому</w:t>
      </w:r>
      <w:proofErr w:type="gramEnd"/>
      <w:r w:rsidRPr="00F46BE5">
        <w:rPr>
          <w:color w:val="25262C"/>
          <w:sz w:val="28"/>
          <w:szCs w:val="28"/>
        </w:rPr>
        <w:t xml:space="preserve"> УМК.  </w:t>
      </w:r>
    </w:p>
    <w:sectPr w:rsidR="009252D5" w:rsidRPr="00F46BE5" w:rsidSect="00F46BE5"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7EB8"/>
    <w:multiLevelType w:val="multilevel"/>
    <w:tmpl w:val="6CC8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4A4E4A"/>
    <w:multiLevelType w:val="multilevel"/>
    <w:tmpl w:val="61C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357EC8"/>
    <w:multiLevelType w:val="multilevel"/>
    <w:tmpl w:val="3016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717EC0"/>
    <w:multiLevelType w:val="multilevel"/>
    <w:tmpl w:val="9C1C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D13415"/>
    <w:multiLevelType w:val="multilevel"/>
    <w:tmpl w:val="8A32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6622985"/>
    <w:multiLevelType w:val="multilevel"/>
    <w:tmpl w:val="150A6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9E"/>
    <w:rsid w:val="009252D5"/>
    <w:rsid w:val="00A4596D"/>
    <w:rsid w:val="00C67D9E"/>
    <w:rsid w:val="00F4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030CF"/>
  <w15:chartTrackingRefBased/>
  <w15:docId w15:val="{A041BDA6-2417-4539-ADDC-AF4AECB2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7D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B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D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67D9E"/>
    <w:rPr>
      <w:color w:val="0000FF"/>
      <w:u w:val="single"/>
    </w:rPr>
  </w:style>
  <w:style w:type="paragraph" w:customStyle="1" w:styleId="no-indent">
    <w:name w:val="no-indent"/>
    <w:basedOn w:val="a"/>
    <w:rsid w:val="00C6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46B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unhideWhenUsed/>
    <w:rsid w:val="00F46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6BE5"/>
    <w:rPr>
      <w:b/>
      <w:bCs/>
    </w:rPr>
  </w:style>
  <w:style w:type="character" w:styleId="a6">
    <w:name w:val="Emphasis"/>
    <w:basedOn w:val="a0"/>
    <w:uiPriority w:val="20"/>
    <w:qFormat/>
    <w:rsid w:val="00F46B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0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056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8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xternat.foxford.ru/polezno-znat/fgos-2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2024-08-29T14:17:00Z</dcterms:created>
  <dcterms:modified xsi:type="dcterms:W3CDTF">2024-08-29T14:47:00Z</dcterms:modified>
</cp:coreProperties>
</file>